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82" w:rsidRDefault="00893BCD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23</w:t>
      </w:r>
      <w:r w:rsidR="00170971">
        <w:rPr>
          <w:rFonts w:cstheme="minorHAnsi"/>
          <w:b/>
          <w:sz w:val="20"/>
          <w:szCs w:val="20"/>
        </w:rPr>
        <w:t xml:space="preserve"> ADET PREFABRİK BÜFE</w:t>
      </w:r>
      <w:r w:rsidR="0038735E" w:rsidRPr="0038735E">
        <w:rPr>
          <w:rFonts w:cstheme="minorHAnsi"/>
          <w:b/>
          <w:sz w:val="20"/>
          <w:szCs w:val="20"/>
        </w:rPr>
        <w:t xml:space="preserve"> KİRA</w:t>
      </w:r>
      <w:r w:rsidR="0074376F" w:rsidRPr="0038735E">
        <w:rPr>
          <w:rFonts w:cstheme="minorHAnsi"/>
          <w:b/>
          <w:sz w:val="20"/>
          <w:szCs w:val="20"/>
        </w:rPr>
        <w:t xml:space="preserve"> İLANI</w:t>
      </w:r>
    </w:p>
    <w:p w:rsidR="0079588D" w:rsidRPr="0038735E" w:rsidRDefault="0079588D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HAYMANA BELEDİYE BAŞKANLIĞINDAN</w:t>
      </w:r>
    </w:p>
    <w:p w:rsidR="0074376F" w:rsidRPr="0038735E" w:rsidRDefault="0065064D" w:rsidP="00906A5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İlçemiz Kayabaşı</w:t>
      </w:r>
      <w:r w:rsidR="0074376F" w:rsidRPr="0038735E">
        <w:rPr>
          <w:rFonts w:cstheme="minorHAnsi"/>
          <w:sz w:val="20"/>
          <w:szCs w:val="20"/>
        </w:rPr>
        <w:t xml:space="preserve"> Mahallesi</w:t>
      </w:r>
      <w:r w:rsidR="0038735E" w:rsidRPr="0038735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Gazeteci Selahattin Duman</w:t>
      </w:r>
      <w:r w:rsidR="0038735E" w:rsidRPr="0038735E">
        <w:rPr>
          <w:rFonts w:cstheme="minorHAnsi"/>
          <w:sz w:val="20"/>
          <w:szCs w:val="20"/>
        </w:rPr>
        <w:t xml:space="preserve"> üzerinde bulunan </w:t>
      </w:r>
      <w:r w:rsidR="00893BCD">
        <w:rPr>
          <w:rFonts w:cstheme="minorHAnsi"/>
          <w:sz w:val="20"/>
          <w:szCs w:val="20"/>
        </w:rPr>
        <w:t>23</w:t>
      </w:r>
      <w:r>
        <w:rPr>
          <w:rFonts w:cstheme="minorHAnsi"/>
          <w:sz w:val="20"/>
          <w:szCs w:val="20"/>
        </w:rPr>
        <w:t xml:space="preserve"> adet prefabrik büfenin</w:t>
      </w:r>
      <w:r w:rsidR="0074376F" w:rsidRPr="0038735E">
        <w:rPr>
          <w:rFonts w:cstheme="minorHAnsi"/>
          <w:sz w:val="20"/>
          <w:szCs w:val="20"/>
        </w:rPr>
        <w:t xml:space="preserve"> 2886 sayılı Devlet İhale Kanunun 45.Maddesi gereğ</w:t>
      </w:r>
      <w:r w:rsidR="0038735E" w:rsidRPr="0038735E">
        <w:rPr>
          <w:rFonts w:cstheme="minorHAnsi"/>
          <w:sz w:val="20"/>
          <w:szCs w:val="20"/>
        </w:rPr>
        <w:t>ince A</w:t>
      </w:r>
      <w:r w:rsidR="0079588D">
        <w:rPr>
          <w:rFonts w:cstheme="minorHAnsi"/>
          <w:sz w:val="20"/>
          <w:szCs w:val="20"/>
        </w:rPr>
        <w:t>çık Teklif Usulü ile 3 yıllığına</w:t>
      </w:r>
      <w:r w:rsidR="0038735E" w:rsidRPr="0038735E">
        <w:rPr>
          <w:rFonts w:cstheme="minorHAnsi"/>
          <w:sz w:val="20"/>
          <w:szCs w:val="20"/>
        </w:rPr>
        <w:t xml:space="preserve"> kira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Default="0065064D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Büfelerin kira</w:t>
      </w:r>
      <w:r w:rsidR="009B2F4D">
        <w:rPr>
          <w:rFonts w:cstheme="minorHAnsi"/>
          <w:sz w:val="20"/>
          <w:szCs w:val="20"/>
        </w:rPr>
        <w:t xml:space="preserve"> bedeli </w:t>
      </w:r>
      <w:r w:rsidR="0038735E" w:rsidRPr="0038735E">
        <w:rPr>
          <w:rFonts w:cstheme="minorHAnsi"/>
          <w:sz w:val="20"/>
          <w:szCs w:val="20"/>
        </w:rPr>
        <w:t>aylık peşin olarak ödenecektir</w:t>
      </w:r>
    </w:p>
    <w:p w:rsidR="00D16D9F" w:rsidRDefault="00D16D9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İhaleye sadece Tüzel Kişiler Katılacaktır</w:t>
      </w:r>
    </w:p>
    <w:p w:rsidR="00D16D9F" w:rsidRPr="0038735E" w:rsidRDefault="00D16D9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Kira oranı yıllık Tüfe oranına göre değişecektir.</w:t>
      </w:r>
    </w:p>
    <w:p w:rsidR="0074376F" w:rsidRPr="0038735E" w:rsidRDefault="0074376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Şartname ve </w:t>
      </w:r>
      <w:r w:rsidR="0038735E" w:rsidRPr="0038735E">
        <w:rPr>
          <w:rFonts w:cstheme="minorHAnsi"/>
          <w:sz w:val="20"/>
          <w:szCs w:val="20"/>
        </w:rPr>
        <w:t>diğer belgeler</w:t>
      </w:r>
      <w:r w:rsidR="00E60FA7">
        <w:rPr>
          <w:rFonts w:cstheme="minorHAnsi"/>
          <w:sz w:val="20"/>
          <w:szCs w:val="20"/>
        </w:rPr>
        <w:t xml:space="preserve"> </w:t>
      </w:r>
      <w:r w:rsidRPr="0038735E">
        <w:rPr>
          <w:rFonts w:cstheme="minorHAnsi"/>
          <w:sz w:val="20"/>
          <w:szCs w:val="20"/>
        </w:rPr>
        <w:t xml:space="preserve">Haymana </w:t>
      </w:r>
      <w:r w:rsidR="0038735E" w:rsidRPr="0038735E">
        <w:rPr>
          <w:rFonts w:cstheme="minorHAnsi"/>
          <w:sz w:val="20"/>
          <w:szCs w:val="20"/>
        </w:rPr>
        <w:t>Belediyesi İmar ve Şehircilik Müdürlüğünden 25</w:t>
      </w:r>
      <w:r w:rsidR="00497B8D">
        <w:rPr>
          <w:rFonts w:cstheme="minorHAnsi"/>
          <w:sz w:val="20"/>
          <w:szCs w:val="20"/>
        </w:rPr>
        <w:t>0 TL bedel</w:t>
      </w:r>
      <w:r w:rsidRPr="0038735E">
        <w:rPr>
          <w:rFonts w:cstheme="minorHAnsi"/>
          <w:sz w:val="20"/>
          <w:szCs w:val="20"/>
        </w:rPr>
        <w:t xml:space="preserve"> karşılığında temin edilebilir.</w:t>
      </w:r>
    </w:p>
    <w:p w:rsidR="0074376F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</w:t>
      </w:r>
      <w:r w:rsidR="0074376F" w:rsidRPr="0038735E">
        <w:rPr>
          <w:rFonts w:cstheme="minorHAnsi"/>
          <w:sz w:val="20"/>
          <w:szCs w:val="20"/>
        </w:rPr>
        <w:t xml:space="preserve"> ihalesi </w:t>
      </w:r>
      <w:r w:rsidRPr="0038735E">
        <w:rPr>
          <w:rFonts w:cstheme="minorHAnsi"/>
          <w:sz w:val="20"/>
          <w:szCs w:val="20"/>
        </w:rPr>
        <w:t>Haymana Belediyesi</w:t>
      </w:r>
      <w:r w:rsidR="0074376F" w:rsidRPr="0038735E">
        <w:rPr>
          <w:rFonts w:cstheme="minorHAnsi"/>
          <w:sz w:val="20"/>
          <w:szCs w:val="20"/>
        </w:rPr>
        <w:t xml:space="preserve"> binasında</w:t>
      </w:r>
      <w:r w:rsidR="00A379DC">
        <w:rPr>
          <w:rFonts w:cstheme="minorHAnsi"/>
          <w:sz w:val="20"/>
          <w:szCs w:val="20"/>
        </w:rPr>
        <w:t xml:space="preserve"> E</w:t>
      </w:r>
      <w:r w:rsidRPr="0038735E">
        <w:rPr>
          <w:rFonts w:cstheme="minorHAnsi"/>
          <w:sz w:val="20"/>
          <w:szCs w:val="20"/>
        </w:rPr>
        <w:t>ncümen</w:t>
      </w:r>
      <w:r w:rsidR="0074376F" w:rsidRPr="0038735E">
        <w:rPr>
          <w:rFonts w:cstheme="minorHAnsi"/>
          <w:sz w:val="20"/>
          <w:szCs w:val="20"/>
        </w:rPr>
        <w:t xml:space="preserve"> toplantı salonunda </w:t>
      </w:r>
      <w:r w:rsidR="00A379DC">
        <w:rPr>
          <w:rFonts w:cstheme="minorHAnsi"/>
          <w:sz w:val="20"/>
          <w:szCs w:val="20"/>
        </w:rPr>
        <w:t xml:space="preserve">Encümen </w:t>
      </w:r>
      <w:r w:rsidR="00FE7F46">
        <w:rPr>
          <w:rFonts w:cstheme="minorHAnsi"/>
          <w:sz w:val="20"/>
          <w:szCs w:val="20"/>
        </w:rPr>
        <w:t>huzurunda 31.03</w:t>
      </w:r>
      <w:r w:rsidRPr="0038735E">
        <w:rPr>
          <w:rFonts w:cstheme="minorHAnsi"/>
          <w:sz w:val="20"/>
          <w:szCs w:val="20"/>
        </w:rPr>
        <w:t>.</w:t>
      </w:r>
      <w:r w:rsidR="00FE7F46">
        <w:rPr>
          <w:rFonts w:cstheme="minorHAnsi"/>
          <w:sz w:val="20"/>
          <w:szCs w:val="20"/>
        </w:rPr>
        <w:t>2026 tarihinde Salı</w:t>
      </w:r>
      <w:r w:rsidR="00D47301">
        <w:rPr>
          <w:rFonts w:cstheme="minorHAnsi"/>
          <w:sz w:val="20"/>
          <w:szCs w:val="20"/>
        </w:rPr>
        <w:t xml:space="preserve"> günü saat 11</w:t>
      </w:r>
      <w:r w:rsidR="0074376F" w:rsidRPr="0038735E">
        <w:rPr>
          <w:rFonts w:cstheme="minorHAnsi"/>
          <w:sz w:val="20"/>
          <w:szCs w:val="20"/>
        </w:rPr>
        <w:t>:00</w:t>
      </w:r>
      <w:r w:rsidRPr="0038735E">
        <w:rPr>
          <w:rFonts w:cstheme="minorHAnsi"/>
          <w:sz w:val="20"/>
          <w:szCs w:val="20"/>
        </w:rPr>
        <w:t>’da açık teklif usulü ile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FE7F46" w:rsidRPr="0038735E" w:rsidRDefault="00FE7F46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İhaleye istekli katılmaması halinde 2886 Sayılı Devlet İhale Kanunu’nu</w:t>
      </w:r>
      <w:bookmarkStart w:id="0" w:name="_GoBack"/>
      <w:bookmarkEnd w:id="0"/>
      <w:r>
        <w:rPr>
          <w:rFonts w:cstheme="minorHAnsi"/>
          <w:sz w:val="20"/>
          <w:szCs w:val="20"/>
        </w:rPr>
        <w:t>n hükümleri uygulanır.</w:t>
      </w:r>
    </w:p>
    <w:p w:rsidR="0074376F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Kiralamaya</w:t>
      </w:r>
      <w:r w:rsidR="005843C5">
        <w:rPr>
          <w:rFonts w:cstheme="minorHAnsi"/>
          <w:sz w:val="20"/>
          <w:szCs w:val="20"/>
        </w:rPr>
        <w:t xml:space="preserve"> ait </w:t>
      </w:r>
      <w:r w:rsidR="0065064D">
        <w:rPr>
          <w:rFonts w:cstheme="minorHAnsi"/>
          <w:sz w:val="20"/>
          <w:szCs w:val="20"/>
        </w:rPr>
        <w:t>Büfelerin</w:t>
      </w:r>
      <w:r w:rsidR="0074376F" w:rsidRPr="0038735E">
        <w:rPr>
          <w:rFonts w:cstheme="minorHAnsi"/>
          <w:sz w:val="20"/>
          <w:szCs w:val="20"/>
        </w:rPr>
        <w:t xml:space="preserve"> muhammen bedeli ve geçici teminat</w:t>
      </w:r>
      <w:r w:rsidR="005843C5">
        <w:rPr>
          <w:rFonts w:cstheme="minorHAnsi"/>
          <w:sz w:val="20"/>
          <w:szCs w:val="20"/>
        </w:rPr>
        <w:t xml:space="preserve"> bilgileri</w:t>
      </w:r>
      <w:r w:rsidR="0074376F" w:rsidRPr="0038735E">
        <w:rPr>
          <w:rFonts w:cstheme="minorHAnsi"/>
          <w:sz w:val="20"/>
          <w:szCs w:val="20"/>
        </w:rPr>
        <w:t xml:space="preserve"> aşağıda </w:t>
      </w:r>
      <w:r w:rsidR="0000427E" w:rsidRPr="0038735E">
        <w:rPr>
          <w:rFonts w:cstheme="minorHAnsi"/>
          <w:sz w:val="20"/>
          <w:szCs w:val="20"/>
        </w:rPr>
        <w:t>ki tabloda belirtilmiştir.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tbl>
      <w:tblPr>
        <w:tblW w:w="9468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1136"/>
        <w:gridCol w:w="1155"/>
        <w:gridCol w:w="786"/>
        <w:gridCol w:w="1463"/>
        <w:gridCol w:w="1463"/>
        <w:gridCol w:w="1655"/>
        <w:gridCol w:w="1418"/>
      </w:tblGrid>
      <w:tr w:rsidR="0065064D" w:rsidRPr="0038735E" w:rsidTr="0065064D">
        <w:trPr>
          <w:trHeight w:val="623"/>
        </w:trPr>
        <w:tc>
          <w:tcPr>
            <w:tcW w:w="392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203CEB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6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MAHALLESİ</w:t>
            </w:r>
          </w:p>
        </w:tc>
        <w:tc>
          <w:tcPr>
            <w:tcW w:w="1155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CADDESİ</w:t>
            </w:r>
          </w:p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BÜFE ALANI</w:t>
            </w:r>
            <w:r w:rsidRPr="00203CEB">
              <w:rPr>
                <w:rFonts w:cstheme="minorHAnsi"/>
                <w:b/>
                <w:sz w:val="16"/>
                <w:szCs w:val="16"/>
              </w:rPr>
              <w:t xml:space="preserve"> (M2)</w:t>
            </w:r>
          </w:p>
        </w:tc>
        <w:tc>
          <w:tcPr>
            <w:tcW w:w="1463" w:type="dxa"/>
          </w:tcPr>
          <w:p w:rsidR="0065064D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AYLIK KİRA BEDELİ</w:t>
            </w:r>
          </w:p>
        </w:tc>
        <w:tc>
          <w:tcPr>
            <w:tcW w:w="1463" w:type="dxa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YILLIK KİRA BEDELİ</w:t>
            </w:r>
          </w:p>
        </w:tc>
        <w:tc>
          <w:tcPr>
            <w:tcW w:w="1655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 xml:space="preserve">3 YILLIK MUHAMMEN BEDEL </w:t>
            </w:r>
          </w:p>
        </w:tc>
        <w:tc>
          <w:tcPr>
            <w:tcW w:w="1418" w:type="dxa"/>
            <w:vAlign w:val="center"/>
          </w:tcPr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GEÇİCİ TEMİNATI</w:t>
            </w:r>
          </w:p>
          <w:p w:rsidR="0065064D" w:rsidRPr="00203CEB" w:rsidRDefault="0065064D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203CEB">
              <w:rPr>
                <w:rFonts w:cstheme="minorHAnsi"/>
                <w:b/>
                <w:sz w:val="16"/>
                <w:szCs w:val="16"/>
              </w:rPr>
              <w:t>%3</w:t>
            </w:r>
          </w:p>
        </w:tc>
      </w:tr>
      <w:tr w:rsidR="0065064D" w:rsidRPr="0038735E" w:rsidTr="0065064D">
        <w:trPr>
          <w:trHeight w:val="854"/>
        </w:trPr>
        <w:tc>
          <w:tcPr>
            <w:tcW w:w="392" w:type="dxa"/>
            <w:vAlign w:val="center"/>
          </w:tcPr>
          <w:p w:rsidR="0065064D" w:rsidRPr="0038735E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 w:rsidRPr="0038735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</w:tcPr>
          <w:p w:rsidR="0065064D" w:rsidRPr="0038735E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Kayabaşı</w:t>
            </w:r>
          </w:p>
        </w:tc>
        <w:tc>
          <w:tcPr>
            <w:tcW w:w="1155" w:type="dxa"/>
            <w:vAlign w:val="center"/>
          </w:tcPr>
          <w:p w:rsidR="0065064D" w:rsidRPr="0038735E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Gazeteci Selahattin Duman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Cd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86" w:type="dxa"/>
            <w:vAlign w:val="center"/>
          </w:tcPr>
          <w:p w:rsidR="0065064D" w:rsidRPr="0038735E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38735E">
              <w:rPr>
                <w:rFonts w:cstheme="minorHAnsi"/>
                <w:sz w:val="20"/>
                <w:szCs w:val="20"/>
              </w:rPr>
              <w:t>m2</w:t>
            </w:r>
          </w:p>
        </w:tc>
        <w:tc>
          <w:tcPr>
            <w:tcW w:w="1463" w:type="dxa"/>
          </w:tcPr>
          <w:p w:rsidR="0065064D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</w:p>
          <w:p w:rsidR="0065064D" w:rsidRDefault="00893BC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65064D">
              <w:rPr>
                <w:rFonts w:cstheme="minorHAnsi"/>
                <w:sz w:val="20"/>
                <w:szCs w:val="20"/>
              </w:rPr>
              <w:t>.000,00 TL</w:t>
            </w:r>
          </w:p>
        </w:tc>
        <w:tc>
          <w:tcPr>
            <w:tcW w:w="1463" w:type="dxa"/>
          </w:tcPr>
          <w:p w:rsidR="0065064D" w:rsidRDefault="0065064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</w:p>
          <w:p w:rsidR="0065064D" w:rsidRPr="0038735E" w:rsidRDefault="00893BCD" w:rsidP="0065064D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276</w:t>
            </w:r>
            <w:r w:rsidR="0065064D">
              <w:rPr>
                <w:rFonts w:cstheme="minorHAnsi"/>
                <w:sz w:val="20"/>
                <w:szCs w:val="20"/>
              </w:rPr>
              <w:t>.000,00 TL</w:t>
            </w:r>
          </w:p>
        </w:tc>
        <w:tc>
          <w:tcPr>
            <w:tcW w:w="1655" w:type="dxa"/>
            <w:vAlign w:val="center"/>
          </w:tcPr>
          <w:p w:rsidR="0065064D" w:rsidRPr="0038735E" w:rsidRDefault="00893BCD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828</w:t>
            </w:r>
            <w:r w:rsidR="0065064D">
              <w:rPr>
                <w:rFonts w:cstheme="minorHAnsi"/>
                <w:sz w:val="20"/>
                <w:szCs w:val="20"/>
              </w:rPr>
              <w:t>.000</w:t>
            </w:r>
            <w:r w:rsidR="0065064D" w:rsidRPr="0038735E">
              <w:rPr>
                <w:rFonts w:cstheme="minorHAnsi"/>
                <w:sz w:val="20"/>
                <w:szCs w:val="20"/>
              </w:rPr>
              <w:t>,00 TL</w:t>
            </w:r>
          </w:p>
        </w:tc>
        <w:tc>
          <w:tcPr>
            <w:tcW w:w="1418" w:type="dxa"/>
            <w:vAlign w:val="center"/>
          </w:tcPr>
          <w:p w:rsidR="0065064D" w:rsidRPr="0038735E" w:rsidRDefault="00893BCD" w:rsidP="00522699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24.840</w:t>
            </w:r>
            <w:r w:rsidR="0065064D">
              <w:rPr>
                <w:rFonts w:cstheme="minorHAnsi"/>
                <w:sz w:val="20"/>
                <w:szCs w:val="20"/>
              </w:rPr>
              <w:t>,</w:t>
            </w:r>
            <w:r w:rsidR="0065064D" w:rsidRPr="0038735E">
              <w:rPr>
                <w:rFonts w:cstheme="minorHAnsi"/>
                <w:sz w:val="20"/>
                <w:szCs w:val="20"/>
              </w:rPr>
              <w:t>00 TL</w:t>
            </w:r>
          </w:p>
        </w:tc>
      </w:tr>
    </w:tbl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38735E" w:rsidRDefault="0000427E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Katılmak isteyen talipl</w:t>
      </w:r>
      <w:r w:rsidR="0079588D">
        <w:rPr>
          <w:rFonts w:cstheme="minorHAnsi"/>
          <w:sz w:val="20"/>
          <w:szCs w:val="20"/>
        </w:rPr>
        <w:t>il</w:t>
      </w:r>
      <w:r w:rsidRPr="0038735E">
        <w:rPr>
          <w:rFonts w:cstheme="minorHAnsi"/>
          <w:sz w:val="20"/>
          <w:szCs w:val="20"/>
        </w:rPr>
        <w:t>erin ve istekl</w:t>
      </w:r>
      <w:r w:rsidR="00912F6B" w:rsidRPr="0038735E">
        <w:rPr>
          <w:rFonts w:cstheme="minorHAnsi"/>
          <w:sz w:val="20"/>
          <w:szCs w:val="20"/>
        </w:rPr>
        <w:t>il</w:t>
      </w:r>
      <w:r w:rsidR="00FE7F46">
        <w:rPr>
          <w:rFonts w:cstheme="minorHAnsi"/>
          <w:sz w:val="20"/>
          <w:szCs w:val="20"/>
        </w:rPr>
        <w:t>erin 30.03.2026</w:t>
      </w:r>
      <w:r w:rsidR="00E60FA7">
        <w:rPr>
          <w:rFonts w:cstheme="minorHAnsi"/>
          <w:sz w:val="20"/>
          <w:szCs w:val="20"/>
        </w:rPr>
        <w:t xml:space="preserve"> tarihinde saat 12</w:t>
      </w:r>
      <w:r w:rsidRPr="0038735E">
        <w:rPr>
          <w:rFonts w:cstheme="minorHAnsi"/>
          <w:sz w:val="20"/>
          <w:szCs w:val="20"/>
        </w:rPr>
        <w:t xml:space="preserve">:00’a kadar </w:t>
      </w:r>
      <w:r w:rsidR="00E60FA7">
        <w:rPr>
          <w:rFonts w:cstheme="minorHAnsi"/>
          <w:sz w:val="20"/>
          <w:szCs w:val="20"/>
        </w:rPr>
        <w:t xml:space="preserve">Haymana Belediyesi İmar ve Şehircilik Müdürlüğünden </w:t>
      </w:r>
      <w:r w:rsidRPr="0038735E">
        <w:rPr>
          <w:rFonts w:cstheme="minorHAnsi"/>
          <w:sz w:val="20"/>
          <w:szCs w:val="20"/>
        </w:rPr>
        <w:t>şartname almaları ve geçici teminatı yatırmaları gerekmektedir.</w:t>
      </w: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İlan olunur.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DE1826" w:rsidRDefault="0000427E" w:rsidP="0000427E">
      <w:pPr>
        <w:pStyle w:val="ListeParagraf"/>
        <w:jc w:val="center"/>
        <w:rPr>
          <w:rFonts w:ascii="Times New Roman" w:hAnsi="Times New Roman" w:cs="Times New Roman"/>
        </w:rPr>
      </w:pPr>
      <w:r w:rsidRPr="00DE1826">
        <w:rPr>
          <w:rFonts w:ascii="Times New Roman" w:hAnsi="Times New Roman" w:cs="Times New Roman"/>
        </w:rPr>
        <w:t xml:space="preserve"> </w:t>
      </w:r>
    </w:p>
    <w:sectPr w:rsidR="0000427E" w:rsidRPr="00DE1826" w:rsidSect="00E3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1455"/>
    <w:multiLevelType w:val="hybridMultilevel"/>
    <w:tmpl w:val="5E86AF22"/>
    <w:lvl w:ilvl="0" w:tplc="8800E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F"/>
    <w:rsid w:val="0000427E"/>
    <w:rsid w:val="00170971"/>
    <w:rsid w:val="00203CEB"/>
    <w:rsid w:val="002A6B34"/>
    <w:rsid w:val="003718F2"/>
    <w:rsid w:val="0038735E"/>
    <w:rsid w:val="00497B8D"/>
    <w:rsid w:val="0050481A"/>
    <w:rsid w:val="00522699"/>
    <w:rsid w:val="005843C5"/>
    <w:rsid w:val="00633303"/>
    <w:rsid w:val="0065064D"/>
    <w:rsid w:val="0074376F"/>
    <w:rsid w:val="0079588D"/>
    <w:rsid w:val="00893BCD"/>
    <w:rsid w:val="00906A56"/>
    <w:rsid w:val="00912F6B"/>
    <w:rsid w:val="009B2F4D"/>
    <w:rsid w:val="00A379DC"/>
    <w:rsid w:val="00BB222F"/>
    <w:rsid w:val="00CB74F8"/>
    <w:rsid w:val="00CF2928"/>
    <w:rsid w:val="00D16D9F"/>
    <w:rsid w:val="00D47301"/>
    <w:rsid w:val="00DE1826"/>
    <w:rsid w:val="00DF09C2"/>
    <w:rsid w:val="00E34282"/>
    <w:rsid w:val="00E60FA7"/>
    <w:rsid w:val="00EA15D1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A782"/>
  <w15:docId w15:val="{E2596875-2ABE-47BA-92F0-39738AD2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7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ANAMAKİNA</dc:creator>
  <cp:lastModifiedBy>İbrahim</cp:lastModifiedBy>
  <cp:revision>22</cp:revision>
  <cp:lastPrinted>2025-11-25T12:51:00Z</cp:lastPrinted>
  <dcterms:created xsi:type="dcterms:W3CDTF">2025-11-25T11:31:00Z</dcterms:created>
  <dcterms:modified xsi:type="dcterms:W3CDTF">2026-03-12T08:22:00Z</dcterms:modified>
</cp:coreProperties>
</file>