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D0" w:rsidRDefault="00827BD0" w:rsidP="00827B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E8F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E67E8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KASIM </w:t>
      </w:r>
      <w:r w:rsidRPr="00E67E8F">
        <w:rPr>
          <w:rFonts w:ascii="Times New Roman" w:hAnsi="Times New Roman" w:cs="Times New Roman"/>
          <w:b/>
          <w:sz w:val="32"/>
          <w:szCs w:val="32"/>
        </w:rPr>
        <w:t>AYI OLAĞAN MECLİS GÜNDEMİ</w:t>
      </w:r>
    </w:p>
    <w:p w:rsidR="00827BD0" w:rsidRPr="00E67E8F" w:rsidRDefault="00827BD0" w:rsidP="00827B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BD0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1. Bir önceki toplantı tutanağı özeti,</w:t>
      </w:r>
    </w:p>
    <w:p w:rsidR="00827BD0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tr-TR"/>
        </w:rPr>
        <w:t>Belediyemiz 2025 yılı bütçesinden 1. düzeyde aktarıma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 Başkanlık yazısı,</w:t>
      </w:r>
    </w:p>
    <w:p w:rsidR="00827BD0" w:rsidRPr="00E07DE3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eastAsia="tr-TR"/>
        </w:rPr>
        <w:t xml:space="preserve">Norm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tr-TR"/>
        </w:rPr>
        <w:t>kadro</w:t>
      </w:r>
      <w:proofErr w:type="gramEnd"/>
      <w:r>
        <w:rPr>
          <w:rFonts w:ascii="Times New Roman" w:hAnsi="Times New Roman" w:cs="Times New Roman"/>
          <w:sz w:val="28"/>
          <w:szCs w:val="28"/>
          <w:lang w:eastAsia="tr-TR"/>
        </w:rPr>
        <w:t xml:space="preserve"> iptal ihdasına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ilişkin Başkanlık yazısı,</w:t>
      </w:r>
    </w:p>
    <w:p w:rsidR="00827BD0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4.</w:t>
      </w:r>
      <w:r>
        <w:rPr>
          <w:rFonts w:ascii="Times New Roman" w:hAnsi="Times New Roman" w:cs="Times New Roman"/>
          <w:sz w:val="28"/>
          <w:szCs w:val="28"/>
          <w:lang w:eastAsia="tr-TR"/>
        </w:rPr>
        <w:t xml:space="preserve">Yukarısebil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Mahallesi </w:t>
      </w:r>
      <w:r>
        <w:rPr>
          <w:rFonts w:ascii="Times New Roman" w:hAnsi="Times New Roman" w:cs="Times New Roman"/>
          <w:sz w:val="28"/>
          <w:szCs w:val="28"/>
          <w:lang w:eastAsia="tr-TR"/>
        </w:rPr>
        <w:t>mera vasıf değişikliğine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 Başkanlık yazısı;</w:t>
      </w:r>
    </w:p>
    <w:p w:rsidR="00827BD0" w:rsidRPr="00E07DE3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5.Cihanşah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Mahallesi </w:t>
      </w:r>
      <w:r>
        <w:rPr>
          <w:rFonts w:ascii="Times New Roman" w:hAnsi="Times New Roman" w:cs="Times New Roman"/>
          <w:sz w:val="28"/>
          <w:szCs w:val="28"/>
          <w:lang w:eastAsia="tr-TR"/>
        </w:rPr>
        <w:t>115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ada 1 parselin Haymana İlçe Müftülüğüne tahsisine ilişkin Başkanlık yazısı;</w:t>
      </w:r>
    </w:p>
    <w:p w:rsidR="00827BD0" w:rsidRPr="00E07DE3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eastAsia="tr-TR"/>
        </w:rPr>
        <w:t>İç Anadolu Belediyeler Birliğine üye olunmasına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 Başkanlık yazısı;</w:t>
      </w:r>
    </w:p>
    <w:p w:rsidR="00827BD0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7.2026 yılı Evsel Katı Atık tarife raporunun görüşülmesine ilişkin Başkanlık yazısı,</w:t>
      </w:r>
    </w:p>
    <w:p w:rsidR="00827BD0" w:rsidRPr="00E07DE3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eastAsia="tr-TR"/>
        </w:rPr>
        <w:t>Belediyemizin 2026 yılı ücret tarifesine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 Başkanlık yazısı;</w:t>
      </w:r>
    </w:p>
    <w:p w:rsidR="00827BD0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9. </w:t>
      </w:r>
      <w:proofErr w:type="spellStart"/>
      <w:r w:rsidRPr="00511FCD">
        <w:rPr>
          <w:rFonts w:ascii="Times New Roman" w:hAnsi="Times New Roman" w:cs="Times New Roman"/>
          <w:sz w:val="28"/>
          <w:szCs w:val="28"/>
        </w:rPr>
        <w:t>Totak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tr-TR"/>
        </w:rPr>
        <w:t>Durupınar</w:t>
      </w:r>
      <w:proofErr w:type="spellEnd"/>
      <w:r>
        <w:rPr>
          <w:rFonts w:ascii="Times New Roman" w:hAnsi="Times New Roman" w:cs="Times New Roman"/>
          <w:sz w:val="28"/>
          <w:szCs w:val="28"/>
          <w:lang w:eastAsia="tr-TR"/>
        </w:rPr>
        <w:t>)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Mahallesi  mera vasıf değişikliğine ilişkin 2025/2</w:t>
      </w:r>
      <w:r>
        <w:rPr>
          <w:rFonts w:ascii="Times New Roman" w:hAnsi="Times New Roman" w:cs="Times New Roman"/>
          <w:sz w:val="28"/>
          <w:szCs w:val="28"/>
          <w:lang w:eastAsia="tr-TR"/>
        </w:rPr>
        <w:t>7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Bayındırlık, İmar ve İsimlendirme Komisyon raporunun görüşülmesi;</w:t>
      </w:r>
    </w:p>
    <w:p w:rsidR="00827BD0" w:rsidRPr="00511FCD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10.</w:t>
      </w:r>
      <w:r w:rsidRPr="00511F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Abdulkerim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tr-TR"/>
        </w:rPr>
        <w:t>Yaylabeyi</w:t>
      </w:r>
      <w:proofErr w:type="spellEnd"/>
      <w:r>
        <w:rPr>
          <w:rFonts w:ascii="Times New Roman" w:hAnsi="Times New Roman" w:cs="Times New Roman"/>
          <w:sz w:val="28"/>
          <w:szCs w:val="28"/>
          <w:lang w:eastAsia="tr-TR"/>
        </w:rPr>
        <w:t>)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Mahallesi  mera vasıf değişikliğine ilişkin 2025/2</w:t>
      </w:r>
      <w:r>
        <w:rPr>
          <w:rFonts w:ascii="Times New Roman" w:hAnsi="Times New Roman" w:cs="Times New Roman"/>
          <w:sz w:val="28"/>
          <w:szCs w:val="28"/>
          <w:lang w:eastAsia="tr-TR"/>
        </w:rPr>
        <w:t>8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Bayındırlık, İmar ve İsimlendirme Komisyon raporunun görüşülmesi;</w:t>
      </w:r>
    </w:p>
    <w:p w:rsidR="00827BD0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511FC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32CC">
        <w:rPr>
          <w:b/>
          <w:sz w:val="28"/>
          <w:szCs w:val="28"/>
        </w:rPr>
        <w:t xml:space="preserve">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Mülkiyeti Belediyemize ait satışa çıkarılacak taşınmazlara ilişkin 2025/1</w:t>
      </w:r>
      <w:r>
        <w:rPr>
          <w:rFonts w:ascii="Times New Roman" w:hAnsi="Times New Roman" w:cs="Times New Roman"/>
          <w:sz w:val="28"/>
          <w:szCs w:val="28"/>
          <w:lang w:eastAsia="tr-TR"/>
        </w:rPr>
        <w:t>4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Plan ve Bütçe Komisyonu ile 2025/</w:t>
      </w:r>
      <w:r>
        <w:rPr>
          <w:rFonts w:ascii="Times New Roman" w:hAnsi="Times New Roman" w:cs="Times New Roman"/>
          <w:sz w:val="28"/>
          <w:szCs w:val="28"/>
          <w:lang w:eastAsia="tr-TR"/>
        </w:rPr>
        <w:t>10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Hukuk, Tarifeler, İnceleme ve Araştırma Komisyonu müşterek raporlarının görüşülmesi; </w:t>
      </w:r>
    </w:p>
    <w:p w:rsidR="00827BD0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</w:t>
      </w:r>
      <w:r>
        <w:rPr>
          <w:rFonts w:ascii="Times New Roman" w:hAnsi="Times New Roman" w:cs="Times New Roman"/>
          <w:sz w:val="28"/>
          <w:szCs w:val="28"/>
          <w:lang w:eastAsia="tr-TR"/>
        </w:rPr>
        <w:t>2</w:t>
      </w:r>
      <w:r>
        <w:rPr>
          <w:rFonts w:ascii="Times New Roman" w:hAnsi="Times New Roman" w:cs="Times New Roman"/>
          <w:sz w:val="28"/>
          <w:szCs w:val="28"/>
          <w:lang w:eastAsia="tr-TR"/>
        </w:rPr>
        <w:t>.</w:t>
      </w:r>
      <w:r w:rsidRPr="00511FCD">
        <w:rPr>
          <w:rFonts w:ascii="Times New Roman" w:eastAsia="Times New Roman" w:hAnsi="Times New Roman" w:cs="Times New Roman"/>
          <w:sz w:val="28"/>
          <w:szCs w:val="28"/>
        </w:rPr>
        <w:t>Yaz aylarında ölümcül vakalara sebep olan kene saldırılarına karşı Belediyemizce alınan tedbirlerin neler olduğuna ilişkin</w:t>
      </w:r>
      <w:r w:rsidRPr="00511FC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2025/</w:t>
      </w:r>
      <w:r>
        <w:rPr>
          <w:rFonts w:ascii="Times New Roman" w:hAnsi="Times New Roman" w:cs="Times New Roman"/>
          <w:sz w:val="28"/>
          <w:szCs w:val="28"/>
          <w:lang w:eastAsia="tr-TR"/>
        </w:rPr>
        <w:t>10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Ulaşım ve Sağlık Komisyon raporunun görüşülmesi; </w:t>
      </w:r>
    </w:p>
    <w:p w:rsidR="00827BD0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</w:t>
      </w:r>
      <w:r>
        <w:rPr>
          <w:rFonts w:ascii="Times New Roman" w:hAnsi="Times New Roman" w:cs="Times New Roman"/>
          <w:sz w:val="28"/>
          <w:szCs w:val="28"/>
          <w:lang w:eastAsia="tr-TR"/>
        </w:rPr>
        <w:t>3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. </w:t>
      </w:r>
      <w:r w:rsidRPr="00511FCD">
        <w:rPr>
          <w:rFonts w:ascii="Times New Roman" w:eastAsia="Times New Roman" w:hAnsi="Times New Roman" w:cs="Times New Roman"/>
          <w:sz w:val="28"/>
          <w:szCs w:val="28"/>
        </w:rPr>
        <w:t>Geçtiğimiz yaz mevsiminde ülkemizde çıkan yangınlar sonucunda birçok ormanımız zarar görmüştür. Bu sebeple orman yangınları ile mücadelede vatandaşlarımızın bilinçlendirilmesi için yapılabileceklerin değerlendirilmesine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  2025/</w:t>
      </w:r>
      <w:r>
        <w:rPr>
          <w:rFonts w:ascii="Times New Roman" w:hAnsi="Times New Roman" w:cs="Times New Roman"/>
          <w:sz w:val="28"/>
          <w:szCs w:val="28"/>
          <w:lang w:eastAsia="tr-TR"/>
        </w:rPr>
        <w:t>10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Turizm, Çevre ve İklim Komisyon raporunun görüşülmesi; </w:t>
      </w:r>
    </w:p>
    <w:p w:rsidR="00827BD0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14. </w:t>
      </w:r>
      <w:r w:rsidRPr="00511FCD">
        <w:rPr>
          <w:rFonts w:ascii="Times New Roman" w:eastAsia="Times New Roman" w:hAnsi="Times New Roman" w:cs="Times New Roman"/>
          <w:sz w:val="28"/>
          <w:szCs w:val="28"/>
        </w:rPr>
        <w:t xml:space="preserve">İlçemizde kaç adet Pazar yeri vardır? Yatırım programına alınan </w:t>
      </w:r>
      <w:proofErr w:type="gramStart"/>
      <w:r w:rsidRPr="00511FCD">
        <w:rPr>
          <w:rFonts w:ascii="Times New Roman" w:eastAsia="Times New Roman" w:hAnsi="Times New Roman" w:cs="Times New Roman"/>
          <w:sz w:val="28"/>
          <w:szCs w:val="28"/>
        </w:rPr>
        <w:t>yada</w:t>
      </w:r>
      <w:proofErr w:type="gramEnd"/>
      <w:r w:rsidRPr="00511FCD">
        <w:rPr>
          <w:rFonts w:ascii="Times New Roman" w:eastAsia="Times New Roman" w:hAnsi="Times New Roman" w:cs="Times New Roman"/>
          <w:sz w:val="28"/>
          <w:szCs w:val="28"/>
        </w:rPr>
        <w:t xml:space="preserve"> yapılması düşünülen kapalı Pazar yeri olup olmadığına</w:t>
      </w:r>
      <w:r w:rsidRPr="00511FC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ilişkin 2025/</w:t>
      </w:r>
      <w:r>
        <w:rPr>
          <w:rFonts w:ascii="Times New Roman" w:hAnsi="Times New Roman" w:cs="Times New Roman"/>
          <w:sz w:val="28"/>
          <w:szCs w:val="28"/>
          <w:lang w:eastAsia="tr-TR"/>
        </w:rPr>
        <w:t xml:space="preserve">10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sayılı Esnaf ve Tüketici Komisyon raporunun görüşülmesi; </w:t>
      </w:r>
    </w:p>
    <w:p w:rsidR="00827BD0" w:rsidRPr="00E07DE3" w:rsidRDefault="00827BD0" w:rsidP="00827BD0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</w:t>
      </w:r>
      <w:r>
        <w:rPr>
          <w:rFonts w:ascii="Times New Roman" w:hAnsi="Times New Roman" w:cs="Times New Roman"/>
          <w:sz w:val="28"/>
          <w:szCs w:val="28"/>
          <w:lang w:eastAsia="tr-TR"/>
        </w:rPr>
        <w:t>5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. </w:t>
      </w:r>
      <w:bookmarkStart w:id="0" w:name="_GoBack"/>
      <w:bookmarkEnd w:id="0"/>
      <w:r w:rsidRPr="00511FCD">
        <w:rPr>
          <w:rFonts w:ascii="Times New Roman" w:eastAsia="Times New Roman" w:hAnsi="Times New Roman" w:cs="Times New Roman"/>
          <w:sz w:val="28"/>
          <w:szCs w:val="28"/>
        </w:rPr>
        <w:t xml:space="preserve">Aile Yılı” ilan edilen 2025 yılının ilk 8 ayında kaç adet evlenme yapılmıştır? Mevcut evlenmelerde yasaya uygun 18 yaş altı bireylerin </w:t>
      </w:r>
      <w:proofErr w:type="gramStart"/>
      <w:r w:rsidRPr="00511FCD">
        <w:rPr>
          <w:rFonts w:ascii="Times New Roman" w:eastAsia="Times New Roman" w:hAnsi="Times New Roman" w:cs="Times New Roman"/>
          <w:sz w:val="28"/>
          <w:szCs w:val="28"/>
        </w:rPr>
        <w:t>nikah</w:t>
      </w:r>
      <w:proofErr w:type="gramEnd"/>
      <w:r w:rsidRPr="00511FCD">
        <w:rPr>
          <w:rFonts w:ascii="Times New Roman" w:eastAsia="Times New Roman" w:hAnsi="Times New Roman" w:cs="Times New Roman"/>
          <w:sz w:val="28"/>
          <w:szCs w:val="28"/>
        </w:rPr>
        <w:t xml:space="preserve"> akdinin olup olmadığına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 2025/</w:t>
      </w:r>
      <w:r>
        <w:rPr>
          <w:rFonts w:ascii="Times New Roman" w:hAnsi="Times New Roman" w:cs="Times New Roman"/>
          <w:sz w:val="28"/>
          <w:szCs w:val="28"/>
          <w:lang w:eastAsia="tr-TR"/>
        </w:rPr>
        <w:t>10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Eğitim, Kültür, Gençlik ve Spor Komisyon raporunun görüşülmesi;   </w:t>
      </w:r>
    </w:p>
    <w:p w:rsidR="00827BD0" w:rsidRDefault="00827BD0" w:rsidP="00827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296" w:rsidRPr="00827BD0" w:rsidRDefault="00835296" w:rsidP="00827BD0"/>
    <w:sectPr w:rsidR="00835296" w:rsidRPr="00827BD0" w:rsidSect="00F132C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FF7"/>
    <w:multiLevelType w:val="hybridMultilevel"/>
    <w:tmpl w:val="7BCA5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3F16"/>
    <w:multiLevelType w:val="hybridMultilevel"/>
    <w:tmpl w:val="C88E7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6C65"/>
    <w:multiLevelType w:val="hybridMultilevel"/>
    <w:tmpl w:val="2DF436C2"/>
    <w:lvl w:ilvl="0" w:tplc="21F0539E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18743AE"/>
    <w:multiLevelType w:val="hybridMultilevel"/>
    <w:tmpl w:val="3A02A73A"/>
    <w:lvl w:ilvl="0" w:tplc="041F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E2D5BF5"/>
    <w:multiLevelType w:val="hybridMultilevel"/>
    <w:tmpl w:val="37809FE4"/>
    <w:lvl w:ilvl="0" w:tplc="970ADE0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FE"/>
    <w:rsid w:val="0001082E"/>
    <w:rsid w:val="00102CE0"/>
    <w:rsid w:val="0019611D"/>
    <w:rsid w:val="00236792"/>
    <w:rsid w:val="00463137"/>
    <w:rsid w:val="004A0AA9"/>
    <w:rsid w:val="00766282"/>
    <w:rsid w:val="007740C4"/>
    <w:rsid w:val="00794FA6"/>
    <w:rsid w:val="007F4ABC"/>
    <w:rsid w:val="00827BD0"/>
    <w:rsid w:val="00835296"/>
    <w:rsid w:val="008408D5"/>
    <w:rsid w:val="00872FBC"/>
    <w:rsid w:val="00987DEB"/>
    <w:rsid w:val="009B22FA"/>
    <w:rsid w:val="00A10806"/>
    <w:rsid w:val="00A40A0C"/>
    <w:rsid w:val="00AA53D9"/>
    <w:rsid w:val="00AD28EE"/>
    <w:rsid w:val="00B001A3"/>
    <w:rsid w:val="00B8319E"/>
    <w:rsid w:val="00BB5837"/>
    <w:rsid w:val="00BD3FEC"/>
    <w:rsid w:val="00CD655D"/>
    <w:rsid w:val="00D1424B"/>
    <w:rsid w:val="00D26011"/>
    <w:rsid w:val="00DF74FE"/>
    <w:rsid w:val="00E07DE3"/>
    <w:rsid w:val="00E123DF"/>
    <w:rsid w:val="00E5637D"/>
    <w:rsid w:val="00E67E8F"/>
    <w:rsid w:val="00E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2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72FB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67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2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72FB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67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99D0-CAA4-4474-95A5-883EC48E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win10</cp:lastModifiedBy>
  <cp:revision>3</cp:revision>
  <cp:lastPrinted>2025-06-27T08:56:00Z</cp:lastPrinted>
  <dcterms:created xsi:type="dcterms:W3CDTF">2025-10-20T06:54:00Z</dcterms:created>
  <dcterms:modified xsi:type="dcterms:W3CDTF">2025-11-03T11:40:00Z</dcterms:modified>
</cp:coreProperties>
</file>