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82" w:rsidRDefault="0079588D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BELEDİYEMİZE AİT </w:t>
      </w:r>
      <w:r w:rsidR="00012D41">
        <w:rPr>
          <w:rFonts w:cstheme="minorHAnsi"/>
          <w:b/>
          <w:sz w:val="20"/>
          <w:szCs w:val="20"/>
        </w:rPr>
        <w:t>SEYRAN</w:t>
      </w:r>
      <w:r w:rsidR="0038735E" w:rsidRPr="0038735E">
        <w:rPr>
          <w:rFonts w:cstheme="minorHAnsi"/>
          <w:b/>
          <w:sz w:val="20"/>
          <w:szCs w:val="20"/>
        </w:rPr>
        <w:t xml:space="preserve"> KAPLICA TESİSİ KİRA</w:t>
      </w:r>
      <w:r w:rsidR="0074376F" w:rsidRPr="0038735E">
        <w:rPr>
          <w:rFonts w:cstheme="minorHAnsi"/>
          <w:b/>
          <w:sz w:val="20"/>
          <w:szCs w:val="20"/>
        </w:rPr>
        <w:t xml:space="preserve"> İLANI</w:t>
      </w:r>
    </w:p>
    <w:p w:rsidR="0079588D" w:rsidRPr="0038735E" w:rsidRDefault="0079588D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HAYMANA BELEDİYE BAŞKANLIĞINDAN</w:t>
      </w:r>
    </w:p>
    <w:p w:rsidR="0074376F" w:rsidRPr="0038735E" w:rsidRDefault="0038735E" w:rsidP="00906A56">
      <w:p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Mülkiyeti Haymana Belediyesine ait İlçemiz</w:t>
      </w:r>
      <w:r w:rsidR="00012D41" w:rsidRPr="00012D41">
        <w:rPr>
          <w:rFonts w:cstheme="minorHAnsi"/>
          <w:bCs/>
          <w:sz w:val="20"/>
          <w:szCs w:val="20"/>
        </w:rPr>
        <w:t xml:space="preserve"> Kayabaşı Mahallesi 206 ada 84 ve 85 olarak geçen lakin fiilen Seyran Mahallesi Hüseyin Gökşen Caddesi No:4 üzerinde bulanan Seyran Kaplıca Tesisi</w:t>
      </w:r>
      <w:r w:rsidR="0074376F" w:rsidRPr="0038735E">
        <w:rPr>
          <w:rFonts w:cstheme="minorHAnsi"/>
          <w:sz w:val="20"/>
          <w:szCs w:val="20"/>
        </w:rPr>
        <w:t xml:space="preserve"> 2886 sayılı Devlet İhale Kanunun 45.Maddesi gereğ</w:t>
      </w:r>
      <w:r w:rsidRPr="0038735E">
        <w:rPr>
          <w:rFonts w:cstheme="minorHAnsi"/>
          <w:sz w:val="20"/>
          <w:szCs w:val="20"/>
        </w:rPr>
        <w:t>ince A</w:t>
      </w:r>
      <w:r w:rsidR="0079588D">
        <w:rPr>
          <w:rFonts w:cstheme="minorHAnsi"/>
          <w:sz w:val="20"/>
          <w:szCs w:val="20"/>
        </w:rPr>
        <w:t>çık Teklif Usulü ile 3 yıllığına</w:t>
      </w:r>
      <w:r w:rsidRPr="0038735E">
        <w:rPr>
          <w:rFonts w:cstheme="minorHAnsi"/>
          <w:sz w:val="20"/>
          <w:szCs w:val="20"/>
        </w:rPr>
        <w:t xml:space="preserve"> kira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74376F" w:rsidRDefault="00012D41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Seyran</w:t>
      </w:r>
      <w:r w:rsidR="0038735E" w:rsidRPr="0038735E">
        <w:rPr>
          <w:rFonts w:cstheme="minorHAnsi"/>
          <w:sz w:val="20"/>
          <w:szCs w:val="20"/>
        </w:rPr>
        <w:t xml:space="preserve"> Tesisi </w:t>
      </w:r>
      <w:r w:rsidR="009B2F4D">
        <w:rPr>
          <w:rFonts w:cstheme="minorHAnsi"/>
          <w:sz w:val="20"/>
          <w:szCs w:val="20"/>
        </w:rPr>
        <w:t xml:space="preserve">kira bedeli </w:t>
      </w:r>
      <w:r w:rsidR="0038735E" w:rsidRPr="0038735E">
        <w:rPr>
          <w:rFonts w:cstheme="minorHAnsi"/>
          <w:sz w:val="20"/>
          <w:szCs w:val="20"/>
        </w:rPr>
        <w:t>aylık peşin olarak ödenecektir</w:t>
      </w:r>
    </w:p>
    <w:p w:rsidR="00872BD4" w:rsidRDefault="00012D41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İhaleye gerçek ve</w:t>
      </w:r>
      <w:r w:rsidR="00872BD4">
        <w:rPr>
          <w:rFonts w:cstheme="minorHAnsi"/>
          <w:sz w:val="20"/>
          <w:szCs w:val="20"/>
        </w:rPr>
        <w:t xml:space="preserve"> tüzel kişiler katılabilir</w:t>
      </w:r>
    </w:p>
    <w:p w:rsidR="00872BD4" w:rsidRPr="0038735E" w:rsidRDefault="00872BD4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Kira Artışı yıllık Tüfe oranına göre değişecektir.</w:t>
      </w:r>
    </w:p>
    <w:p w:rsidR="0074376F" w:rsidRPr="0038735E" w:rsidRDefault="0074376F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 xml:space="preserve">Şartname ve </w:t>
      </w:r>
      <w:r w:rsidR="0038735E" w:rsidRPr="0038735E">
        <w:rPr>
          <w:rFonts w:cstheme="minorHAnsi"/>
          <w:sz w:val="20"/>
          <w:szCs w:val="20"/>
        </w:rPr>
        <w:t>diğer belgeler</w:t>
      </w:r>
      <w:r w:rsidR="00E60FA7">
        <w:rPr>
          <w:rFonts w:cstheme="minorHAnsi"/>
          <w:sz w:val="20"/>
          <w:szCs w:val="20"/>
        </w:rPr>
        <w:t xml:space="preserve"> </w:t>
      </w:r>
      <w:r w:rsidRPr="0038735E">
        <w:rPr>
          <w:rFonts w:cstheme="minorHAnsi"/>
          <w:sz w:val="20"/>
          <w:szCs w:val="20"/>
        </w:rPr>
        <w:t xml:space="preserve">Haymana </w:t>
      </w:r>
      <w:r w:rsidR="0038735E" w:rsidRPr="0038735E">
        <w:rPr>
          <w:rFonts w:cstheme="minorHAnsi"/>
          <w:sz w:val="20"/>
          <w:szCs w:val="20"/>
        </w:rPr>
        <w:t xml:space="preserve">Belediyesi </w:t>
      </w:r>
      <w:r w:rsidR="00012D41">
        <w:rPr>
          <w:rFonts w:cstheme="minorHAnsi"/>
          <w:sz w:val="20"/>
          <w:szCs w:val="20"/>
        </w:rPr>
        <w:t>Emlak ve İstimlak</w:t>
      </w:r>
      <w:r w:rsidR="0038735E" w:rsidRPr="0038735E">
        <w:rPr>
          <w:rFonts w:cstheme="minorHAnsi"/>
          <w:sz w:val="20"/>
          <w:szCs w:val="20"/>
        </w:rPr>
        <w:t xml:space="preserve"> Müdürlüğünden 25</w:t>
      </w:r>
      <w:r w:rsidR="00497B8D">
        <w:rPr>
          <w:rFonts w:cstheme="minorHAnsi"/>
          <w:sz w:val="20"/>
          <w:szCs w:val="20"/>
        </w:rPr>
        <w:t>0 TL bedel</w:t>
      </w:r>
      <w:r w:rsidRPr="0038735E">
        <w:rPr>
          <w:rFonts w:cstheme="minorHAnsi"/>
          <w:sz w:val="20"/>
          <w:szCs w:val="20"/>
        </w:rPr>
        <w:t xml:space="preserve"> karşılığında temin edilebilir.</w:t>
      </w:r>
    </w:p>
    <w:p w:rsidR="0074376F" w:rsidRPr="0038735E" w:rsidRDefault="0038735E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</w:t>
      </w:r>
      <w:r w:rsidR="0074376F" w:rsidRPr="0038735E">
        <w:rPr>
          <w:rFonts w:cstheme="minorHAnsi"/>
          <w:sz w:val="20"/>
          <w:szCs w:val="20"/>
        </w:rPr>
        <w:t xml:space="preserve"> ihalesi </w:t>
      </w:r>
      <w:r w:rsidRPr="0038735E">
        <w:rPr>
          <w:rFonts w:cstheme="minorHAnsi"/>
          <w:sz w:val="20"/>
          <w:szCs w:val="20"/>
        </w:rPr>
        <w:t>Haymana Belediyesi</w:t>
      </w:r>
      <w:r w:rsidR="0074376F" w:rsidRPr="0038735E">
        <w:rPr>
          <w:rFonts w:cstheme="minorHAnsi"/>
          <w:sz w:val="20"/>
          <w:szCs w:val="20"/>
        </w:rPr>
        <w:t xml:space="preserve"> binasında</w:t>
      </w:r>
      <w:r w:rsidR="00A379DC">
        <w:rPr>
          <w:rFonts w:cstheme="minorHAnsi"/>
          <w:sz w:val="20"/>
          <w:szCs w:val="20"/>
        </w:rPr>
        <w:t xml:space="preserve"> E</w:t>
      </w:r>
      <w:r w:rsidRPr="0038735E">
        <w:rPr>
          <w:rFonts w:cstheme="minorHAnsi"/>
          <w:sz w:val="20"/>
          <w:szCs w:val="20"/>
        </w:rPr>
        <w:t>ncümen</w:t>
      </w:r>
      <w:r w:rsidR="0074376F" w:rsidRPr="0038735E">
        <w:rPr>
          <w:rFonts w:cstheme="minorHAnsi"/>
          <w:sz w:val="20"/>
          <w:szCs w:val="20"/>
        </w:rPr>
        <w:t xml:space="preserve"> toplantı salonunda </w:t>
      </w:r>
      <w:r w:rsidR="00A379DC">
        <w:rPr>
          <w:rFonts w:cstheme="minorHAnsi"/>
          <w:sz w:val="20"/>
          <w:szCs w:val="20"/>
        </w:rPr>
        <w:t xml:space="preserve">Encümen </w:t>
      </w:r>
      <w:r w:rsidR="00012D41">
        <w:rPr>
          <w:rFonts w:cstheme="minorHAnsi"/>
          <w:sz w:val="20"/>
          <w:szCs w:val="20"/>
        </w:rPr>
        <w:t>huzurunda 23.07.2026 tarihinde Perşembe günü saat 10</w:t>
      </w:r>
      <w:r w:rsidR="0074376F" w:rsidRPr="0038735E">
        <w:rPr>
          <w:rFonts w:cstheme="minorHAnsi"/>
          <w:sz w:val="20"/>
          <w:szCs w:val="20"/>
        </w:rPr>
        <w:t>:00</w:t>
      </w:r>
      <w:r w:rsidRPr="0038735E">
        <w:rPr>
          <w:rFonts w:cstheme="minorHAnsi"/>
          <w:sz w:val="20"/>
          <w:szCs w:val="20"/>
        </w:rPr>
        <w:t>’da açık teklif usulü ile kiralama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872BD4" w:rsidRPr="00872BD4" w:rsidRDefault="0038735E" w:rsidP="00872BD4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Kiralamaya</w:t>
      </w:r>
      <w:r w:rsidR="005843C5">
        <w:rPr>
          <w:rFonts w:cstheme="minorHAnsi"/>
          <w:sz w:val="20"/>
          <w:szCs w:val="20"/>
        </w:rPr>
        <w:t xml:space="preserve"> ait Kaplıca Tesisinin</w:t>
      </w:r>
      <w:r w:rsidR="0074376F" w:rsidRPr="0038735E">
        <w:rPr>
          <w:rFonts w:cstheme="minorHAnsi"/>
          <w:sz w:val="20"/>
          <w:szCs w:val="20"/>
        </w:rPr>
        <w:t xml:space="preserve"> muhammen bedeli ve geçici teminat</w:t>
      </w:r>
      <w:r w:rsidR="005843C5">
        <w:rPr>
          <w:rFonts w:cstheme="minorHAnsi"/>
          <w:sz w:val="20"/>
          <w:szCs w:val="20"/>
        </w:rPr>
        <w:t xml:space="preserve"> bilgileri</w:t>
      </w:r>
      <w:r w:rsidR="0074376F" w:rsidRPr="0038735E">
        <w:rPr>
          <w:rFonts w:cstheme="minorHAnsi"/>
          <w:sz w:val="20"/>
          <w:szCs w:val="20"/>
        </w:rPr>
        <w:t xml:space="preserve"> aşağıda </w:t>
      </w:r>
      <w:r w:rsidR="0000427E" w:rsidRPr="0038735E">
        <w:rPr>
          <w:rFonts w:cstheme="minorHAnsi"/>
          <w:sz w:val="20"/>
          <w:szCs w:val="20"/>
        </w:rPr>
        <w:t>ki tabloda belirtilmiştir.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992"/>
        <w:gridCol w:w="567"/>
        <w:gridCol w:w="709"/>
        <w:gridCol w:w="850"/>
        <w:gridCol w:w="1418"/>
        <w:gridCol w:w="1417"/>
        <w:gridCol w:w="1559"/>
        <w:gridCol w:w="1276"/>
      </w:tblGrid>
      <w:tr w:rsidR="00012D41" w:rsidRPr="0038735E" w:rsidTr="004F6AB4">
        <w:trPr>
          <w:trHeight w:val="598"/>
        </w:trPr>
        <w:tc>
          <w:tcPr>
            <w:tcW w:w="415" w:type="dxa"/>
            <w:vAlign w:val="center"/>
          </w:tcPr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203CEB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992" w:type="dxa"/>
            <w:vAlign w:val="center"/>
          </w:tcPr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MAHALLESİ</w:t>
            </w:r>
          </w:p>
        </w:tc>
        <w:tc>
          <w:tcPr>
            <w:tcW w:w="567" w:type="dxa"/>
            <w:vAlign w:val="center"/>
          </w:tcPr>
          <w:p w:rsidR="00012D41" w:rsidRDefault="00012D41" w:rsidP="00012D41">
            <w:pPr>
              <w:pStyle w:val="ListeParagraf"/>
              <w:spacing w:line="240" w:lineRule="auto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012D41" w:rsidRPr="00203CEB" w:rsidRDefault="00012D41" w:rsidP="00012D41">
            <w:pPr>
              <w:pStyle w:val="ListeParagraf"/>
              <w:spacing w:line="240" w:lineRule="auto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ADA</w:t>
            </w:r>
          </w:p>
          <w:p w:rsidR="00012D41" w:rsidRPr="00203CEB" w:rsidRDefault="00012D41" w:rsidP="00012D41">
            <w:pPr>
              <w:pStyle w:val="ListeParagraf"/>
              <w:spacing w:line="240" w:lineRule="auto"/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12D41" w:rsidRDefault="00012D41" w:rsidP="00012D41">
            <w:pPr>
              <w:pStyle w:val="ListeParagraf"/>
              <w:spacing w:line="240" w:lineRule="auto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012D41" w:rsidRPr="00203CEB" w:rsidRDefault="00012D41" w:rsidP="00012D41">
            <w:pPr>
              <w:pStyle w:val="ListeParagraf"/>
              <w:spacing w:line="240" w:lineRule="auto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PARSEL</w:t>
            </w:r>
          </w:p>
        </w:tc>
        <w:tc>
          <w:tcPr>
            <w:tcW w:w="850" w:type="dxa"/>
            <w:vAlign w:val="center"/>
          </w:tcPr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HİSSE MİKTARI</w:t>
            </w:r>
          </w:p>
        </w:tc>
        <w:tc>
          <w:tcPr>
            <w:tcW w:w="1418" w:type="dxa"/>
          </w:tcPr>
          <w:p w:rsidR="00012D41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AYLIK KİRA BEDELİ</w:t>
            </w:r>
          </w:p>
        </w:tc>
        <w:tc>
          <w:tcPr>
            <w:tcW w:w="1417" w:type="dxa"/>
          </w:tcPr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YILLIK KİRA BEDELİ</w:t>
            </w:r>
          </w:p>
        </w:tc>
        <w:tc>
          <w:tcPr>
            <w:tcW w:w="1559" w:type="dxa"/>
            <w:vAlign w:val="center"/>
          </w:tcPr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 xml:space="preserve">3 YILLIK MUHAMMEN BEDEL </w:t>
            </w:r>
          </w:p>
        </w:tc>
        <w:tc>
          <w:tcPr>
            <w:tcW w:w="1276" w:type="dxa"/>
            <w:vAlign w:val="center"/>
          </w:tcPr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GEÇİCİ TEMİNATI</w:t>
            </w:r>
          </w:p>
          <w:p w:rsidR="00012D41" w:rsidRPr="00203CEB" w:rsidRDefault="00012D41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%3</w:t>
            </w:r>
          </w:p>
        </w:tc>
      </w:tr>
      <w:tr w:rsidR="00012D41" w:rsidRPr="0038735E" w:rsidTr="004F6AB4">
        <w:trPr>
          <w:trHeight w:val="820"/>
        </w:trPr>
        <w:tc>
          <w:tcPr>
            <w:tcW w:w="415" w:type="dxa"/>
            <w:vAlign w:val="center"/>
          </w:tcPr>
          <w:p w:rsidR="00012D41" w:rsidRPr="0038735E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 w:rsidRPr="0038735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12D41" w:rsidRPr="0038735E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Kayabaşı</w:t>
            </w:r>
          </w:p>
        </w:tc>
        <w:tc>
          <w:tcPr>
            <w:tcW w:w="567" w:type="dxa"/>
            <w:vAlign w:val="center"/>
          </w:tcPr>
          <w:p w:rsidR="00012D41" w:rsidRPr="0038735E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206</w:t>
            </w:r>
          </w:p>
        </w:tc>
        <w:tc>
          <w:tcPr>
            <w:tcW w:w="709" w:type="dxa"/>
          </w:tcPr>
          <w:p w:rsidR="00012D41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</w:p>
          <w:p w:rsidR="00012D41" w:rsidRPr="0038735E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84-85</w:t>
            </w:r>
          </w:p>
        </w:tc>
        <w:tc>
          <w:tcPr>
            <w:tcW w:w="850" w:type="dxa"/>
            <w:vAlign w:val="center"/>
          </w:tcPr>
          <w:p w:rsidR="00012D41" w:rsidRPr="0038735E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</w:t>
            </w:r>
          </w:p>
        </w:tc>
        <w:tc>
          <w:tcPr>
            <w:tcW w:w="1418" w:type="dxa"/>
          </w:tcPr>
          <w:p w:rsidR="00012D41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</w:p>
          <w:p w:rsidR="00012D41" w:rsidRDefault="0078094E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  <w:r w:rsidR="00012D41">
              <w:rPr>
                <w:rFonts w:cstheme="minorHAnsi"/>
                <w:sz w:val="20"/>
                <w:szCs w:val="20"/>
              </w:rPr>
              <w:t>.000,00 TL</w:t>
            </w:r>
          </w:p>
        </w:tc>
        <w:tc>
          <w:tcPr>
            <w:tcW w:w="1417" w:type="dxa"/>
          </w:tcPr>
          <w:p w:rsidR="00012D41" w:rsidRDefault="00012D41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</w:p>
          <w:p w:rsidR="00012D41" w:rsidRPr="0038735E" w:rsidRDefault="0078094E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  <w:r w:rsidR="00012D41">
              <w:rPr>
                <w:rFonts w:cstheme="minorHAnsi"/>
                <w:sz w:val="20"/>
                <w:szCs w:val="20"/>
              </w:rPr>
              <w:t>0.000,00 TL</w:t>
            </w:r>
          </w:p>
        </w:tc>
        <w:tc>
          <w:tcPr>
            <w:tcW w:w="1559" w:type="dxa"/>
            <w:vAlign w:val="center"/>
          </w:tcPr>
          <w:p w:rsidR="00012D41" w:rsidRPr="0038735E" w:rsidRDefault="0078094E" w:rsidP="0078094E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1.80</w:t>
            </w:r>
            <w:r w:rsidR="00012D41" w:rsidRPr="0038735E">
              <w:rPr>
                <w:rFonts w:cstheme="minorHAnsi"/>
                <w:sz w:val="20"/>
                <w:szCs w:val="20"/>
              </w:rPr>
              <w:t>0</w:t>
            </w:r>
            <w:r w:rsidR="00012D41">
              <w:rPr>
                <w:rFonts w:cstheme="minorHAnsi"/>
                <w:sz w:val="20"/>
                <w:szCs w:val="20"/>
              </w:rPr>
              <w:t>.000</w:t>
            </w:r>
            <w:r w:rsidR="00012D41" w:rsidRPr="0038735E">
              <w:rPr>
                <w:rFonts w:cstheme="minorHAnsi"/>
                <w:sz w:val="20"/>
                <w:szCs w:val="20"/>
              </w:rPr>
              <w:t>,00 TL</w:t>
            </w:r>
          </w:p>
        </w:tc>
        <w:tc>
          <w:tcPr>
            <w:tcW w:w="1276" w:type="dxa"/>
            <w:vAlign w:val="center"/>
          </w:tcPr>
          <w:p w:rsidR="00012D41" w:rsidRPr="0038735E" w:rsidRDefault="0078094E" w:rsidP="0078094E">
            <w:pPr>
              <w:pStyle w:val="ListeParagraf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54.0</w:t>
            </w:r>
            <w:r w:rsidR="00012D41">
              <w:rPr>
                <w:rFonts w:cstheme="minorHAnsi"/>
                <w:sz w:val="20"/>
                <w:szCs w:val="20"/>
              </w:rPr>
              <w:t>00,</w:t>
            </w:r>
            <w:r w:rsidR="00012D41" w:rsidRPr="0038735E">
              <w:rPr>
                <w:rFonts w:cstheme="minorHAnsi"/>
                <w:sz w:val="20"/>
                <w:szCs w:val="20"/>
              </w:rPr>
              <w:t>00 TL</w:t>
            </w:r>
          </w:p>
        </w:tc>
      </w:tr>
    </w:tbl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Default="0000427E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Katılmak isteyen talipl</w:t>
      </w:r>
      <w:r w:rsidR="0079588D">
        <w:rPr>
          <w:rFonts w:cstheme="minorHAnsi"/>
          <w:sz w:val="20"/>
          <w:szCs w:val="20"/>
        </w:rPr>
        <w:t>il</w:t>
      </w:r>
      <w:r w:rsidRPr="0038735E">
        <w:rPr>
          <w:rFonts w:cstheme="minorHAnsi"/>
          <w:sz w:val="20"/>
          <w:szCs w:val="20"/>
        </w:rPr>
        <w:t>erin ve istekl</w:t>
      </w:r>
      <w:r w:rsidR="00912F6B" w:rsidRPr="0038735E">
        <w:rPr>
          <w:rFonts w:cstheme="minorHAnsi"/>
          <w:sz w:val="20"/>
          <w:szCs w:val="20"/>
        </w:rPr>
        <w:t>il</w:t>
      </w:r>
      <w:r w:rsidR="00012D41">
        <w:rPr>
          <w:rFonts w:cstheme="minorHAnsi"/>
          <w:sz w:val="20"/>
          <w:szCs w:val="20"/>
        </w:rPr>
        <w:t>erin 22.07.2026</w:t>
      </w:r>
      <w:r w:rsidR="00E60FA7">
        <w:rPr>
          <w:rFonts w:cstheme="minorHAnsi"/>
          <w:sz w:val="20"/>
          <w:szCs w:val="20"/>
        </w:rPr>
        <w:t xml:space="preserve"> tarihinde saat 12</w:t>
      </w:r>
      <w:r w:rsidRPr="0038735E">
        <w:rPr>
          <w:rFonts w:cstheme="minorHAnsi"/>
          <w:sz w:val="20"/>
          <w:szCs w:val="20"/>
        </w:rPr>
        <w:t xml:space="preserve">:00’a kadar </w:t>
      </w:r>
      <w:r w:rsidR="00E60FA7">
        <w:rPr>
          <w:rFonts w:cstheme="minorHAnsi"/>
          <w:sz w:val="20"/>
          <w:szCs w:val="20"/>
        </w:rPr>
        <w:t xml:space="preserve">Haymana Belediyesi </w:t>
      </w:r>
      <w:r w:rsidR="00012D41">
        <w:rPr>
          <w:rFonts w:cstheme="minorHAnsi"/>
          <w:sz w:val="20"/>
          <w:szCs w:val="20"/>
        </w:rPr>
        <w:t>Emlak ve İstimlak</w:t>
      </w:r>
      <w:r w:rsidR="00E60FA7">
        <w:rPr>
          <w:rFonts w:cstheme="minorHAnsi"/>
          <w:sz w:val="20"/>
          <w:szCs w:val="20"/>
        </w:rPr>
        <w:t xml:space="preserve"> Müdürlüğünden </w:t>
      </w:r>
      <w:r w:rsidRPr="0038735E">
        <w:rPr>
          <w:rFonts w:cstheme="minorHAnsi"/>
          <w:sz w:val="20"/>
          <w:szCs w:val="20"/>
        </w:rPr>
        <w:t>şartname almaları ve geçici teminatı yatırmaları gerekmektedir.</w:t>
      </w:r>
    </w:p>
    <w:p w:rsidR="00012D41" w:rsidRDefault="00012D41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Geçici teminat bedeli yüzde 3 olup, 3 yıllık kira bedeli üzerinden hesaplanmıştır.</w:t>
      </w:r>
    </w:p>
    <w:p w:rsidR="00012D41" w:rsidRPr="0038735E" w:rsidRDefault="00012D41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İhaleye iştirak edilmemesi halinde 2886 sayılı Devlet Kanunu’nun hükümleri uygulanacaktır.</w:t>
      </w: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İlan olunur.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  <w:bookmarkStart w:id="0" w:name="_GoBack"/>
      <w:bookmarkEnd w:id="0"/>
    </w:p>
    <w:p w:rsidR="0000427E" w:rsidRPr="00DE1826" w:rsidRDefault="0000427E" w:rsidP="0000427E">
      <w:pPr>
        <w:pStyle w:val="ListeParagraf"/>
        <w:jc w:val="center"/>
        <w:rPr>
          <w:rFonts w:ascii="Times New Roman" w:hAnsi="Times New Roman" w:cs="Times New Roman"/>
        </w:rPr>
      </w:pPr>
      <w:r w:rsidRPr="00DE1826">
        <w:rPr>
          <w:rFonts w:ascii="Times New Roman" w:hAnsi="Times New Roman" w:cs="Times New Roman"/>
        </w:rPr>
        <w:t xml:space="preserve"> </w:t>
      </w:r>
    </w:p>
    <w:sectPr w:rsidR="0000427E" w:rsidRPr="00DE1826" w:rsidSect="00E3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71455"/>
    <w:multiLevelType w:val="hybridMultilevel"/>
    <w:tmpl w:val="5E86AF22"/>
    <w:lvl w:ilvl="0" w:tplc="8800E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6F"/>
    <w:rsid w:val="0000427E"/>
    <w:rsid w:val="00012D41"/>
    <w:rsid w:val="00203CEB"/>
    <w:rsid w:val="003718F2"/>
    <w:rsid w:val="0038735E"/>
    <w:rsid w:val="00443878"/>
    <w:rsid w:val="00497B8D"/>
    <w:rsid w:val="004F6AB4"/>
    <w:rsid w:val="005026DA"/>
    <w:rsid w:val="0050481A"/>
    <w:rsid w:val="005843C5"/>
    <w:rsid w:val="00633303"/>
    <w:rsid w:val="0074376F"/>
    <w:rsid w:val="0078094E"/>
    <w:rsid w:val="0079588D"/>
    <w:rsid w:val="00872BD4"/>
    <w:rsid w:val="00906A56"/>
    <w:rsid w:val="00912F6B"/>
    <w:rsid w:val="009B2F4D"/>
    <w:rsid w:val="00A379DC"/>
    <w:rsid w:val="00CB74F8"/>
    <w:rsid w:val="00DE1826"/>
    <w:rsid w:val="00DF09C2"/>
    <w:rsid w:val="00E34282"/>
    <w:rsid w:val="00E60FA7"/>
    <w:rsid w:val="00EA15D1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193A"/>
  <w15:docId w15:val="{E2596875-2ABE-47BA-92F0-39738AD2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ANAMAKİNA</dc:creator>
  <cp:lastModifiedBy>İbrahim</cp:lastModifiedBy>
  <cp:revision>16</cp:revision>
  <dcterms:created xsi:type="dcterms:W3CDTF">2025-11-25T11:31:00Z</dcterms:created>
  <dcterms:modified xsi:type="dcterms:W3CDTF">2026-07-02T05:56:00Z</dcterms:modified>
</cp:coreProperties>
</file>